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shd w:fill="efefef" w:val="clear"/>
        </w:rPr>
      </w:pPr>
      <w:r w:rsidDel="00000000" w:rsidR="00000000" w:rsidRPr="00000000">
        <w:rPr>
          <w:rtl w:val="0"/>
        </w:rPr>
      </w:r>
    </w:p>
    <w:p w:rsidR="00000000" w:rsidDel="00000000" w:rsidP="00000000" w:rsidRDefault="00000000" w:rsidRPr="00000000" w14:paraId="00000003">
      <w:pPr>
        <w:rPr>
          <w:b w:val="1"/>
          <w:sz w:val="48"/>
          <w:szCs w:val="48"/>
          <w:shd w:fill="efefef" w:val="clear"/>
        </w:rPr>
      </w:pPr>
      <w:r w:rsidDel="00000000" w:rsidR="00000000" w:rsidRPr="00000000">
        <w:rPr>
          <w:b w:val="1"/>
          <w:color w:val="ffd966"/>
          <w:sz w:val="48"/>
          <w:szCs w:val="48"/>
          <w:shd w:fill="efefef" w:val="clear"/>
          <w:rtl w:val="0"/>
        </w:rPr>
        <w:t xml:space="preserve">One</w:t>
      </w:r>
      <w:r w:rsidDel="00000000" w:rsidR="00000000" w:rsidRPr="00000000">
        <w:rPr>
          <w:b w:val="1"/>
          <w:sz w:val="48"/>
          <w:szCs w:val="48"/>
          <w:shd w:fill="efefef" w:val="clear"/>
          <w:rtl w:val="0"/>
        </w:rPr>
        <w:t xml:space="preserve">Amz</w:t>
      </w:r>
      <w:r w:rsidDel="00000000" w:rsidR="00000000" w:rsidRPr="00000000">
        <w:rPr>
          <w:b w:val="1"/>
          <w:sz w:val="48"/>
          <w:szCs w:val="48"/>
          <w:shd w:fill="efefef" w:val="clear"/>
          <w:rtl w:val="0"/>
        </w:rPr>
        <w:t xml:space="preserve"> Chatbot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9090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color w:val="ffd966"/>
        </w:rPr>
      </w:pPr>
      <w:r w:rsidDel="00000000" w:rsidR="00000000" w:rsidRPr="00000000">
        <w:rPr>
          <w:rtl w:val="0"/>
        </w:rPr>
      </w:r>
    </w:p>
    <w:p w:rsidR="00000000" w:rsidDel="00000000" w:rsidP="00000000" w:rsidRDefault="00000000" w:rsidRPr="00000000" w14:paraId="00000009">
      <w:pPr>
        <w:rPr>
          <w:b w:val="1"/>
          <w:color w:val="ffd966"/>
          <w:sz w:val="28"/>
          <w:szCs w:val="28"/>
          <w:shd w:fill="efefef" w:val="clear"/>
        </w:rPr>
      </w:pPr>
      <w:r w:rsidDel="00000000" w:rsidR="00000000" w:rsidRPr="00000000">
        <w:rPr>
          <w:b w:val="1"/>
          <w:color w:val="ffd966"/>
          <w:sz w:val="28"/>
          <w:szCs w:val="28"/>
          <w:shd w:fill="efefef" w:val="clear"/>
          <w:rtl w:val="0"/>
        </w:rPr>
        <w:t xml:space="preserve">By Group 2</w:t>
      </w:r>
    </w:p>
    <w:p w:rsidR="00000000" w:rsidDel="00000000" w:rsidP="00000000" w:rsidRDefault="00000000" w:rsidRPr="00000000" w14:paraId="0000000A">
      <w:pPr>
        <w:rPr>
          <w:b w:val="1"/>
          <w:color w:val="ffd966"/>
          <w:sz w:val="28"/>
          <w:szCs w:val="28"/>
          <w:shd w:fill="efefef" w:val="clear"/>
        </w:rPr>
      </w:pPr>
      <w:r w:rsidDel="00000000" w:rsidR="00000000" w:rsidRPr="00000000">
        <w:rPr>
          <w:rtl w:val="0"/>
        </w:rPr>
      </w:r>
    </w:p>
    <w:p w:rsidR="00000000" w:rsidDel="00000000" w:rsidP="00000000" w:rsidRDefault="00000000" w:rsidRPr="00000000" w14:paraId="0000000B">
      <w:pPr>
        <w:rPr>
          <w:b w:val="1"/>
          <w:color w:val="ffd966"/>
          <w:sz w:val="28"/>
          <w:szCs w:val="28"/>
          <w:shd w:fill="efefef" w:val="clear"/>
        </w:rPr>
      </w:pPr>
      <w:r w:rsidDel="00000000" w:rsidR="00000000" w:rsidRPr="00000000">
        <w:rPr>
          <w:rtl w:val="0"/>
        </w:rPr>
      </w:r>
    </w:p>
    <w:p w:rsidR="00000000" w:rsidDel="00000000" w:rsidP="00000000" w:rsidRDefault="00000000" w:rsidRPr="00000000" w14:paraId="0000000C">
      <w:pPr>
        <w:rPr>
          <w:b w:val="1"/>
          <w:i w:val="1"/>
          <w:color w:val="45818e"/>
          <w:sz w:val="28"/>
          <w:szCs w:val="28"/>
          <w:shd w:fill="efefef" w:val="clear"/>
        </w:rPr>
      </w:pPr>
      <w:r w:rsidDel="00000000" w:rsidR="00000000" w:rsidRPr="00000000">
        <w:rPr>
          <w:rtl w:val="0"/>
        </w:rPr>
      </w:r>
    </w:p>
    <w:p w:rsidR="00000000" w:rsidDel="00000000" w:rsidP="00000000" w:rsidRDefault="00000000" w:rsidRPr="00000000" w14:paraId="0000000D">
      <w:pPr>
        <w:spacing w:line="480" w:lineRule="auto"/>
        <w:rPr>
          <w:rFonts w:ascii="Calibri" w:cs="Calibri" w:eastAsia="Calibri" w:hAnsi="Calibri"/>
          <w:b w:val="1"/>
          <w:i w:val="1"/>
          <w:color w:val="6aa84f"/>
          <w:sz w:val="24"/>
          <w:szCs w:val="24"/>
        </w:rPr>
      </w:pPr>
      <w:r w:rsidDel="00000000" w:rsidR="00000000" w:rsidRPr="00000000">
        <w:rPr>
          <w:rFonts w:ascii="Calibri" w:cs="Calibri" w:eastAsia="Calibri" w:hAnsi="Calibri"/>
          <w:b w:val="1"/>
          <w:i w:val="1"/>
          <w:color w:val="6aa84f"/>
          <w:sz w:val="24"/>
          <w:szCs w:val="24"/>
          <w:rtl w:val="0"/>
        </w:rPr>
        <w:t xml:space="preserve">Verimiz ile ilgili genel bilgilendirme:</w:t>
      </w:r>
    </w:p>
    <w:p w:rsidR="00000000" w:rsidDel="00000000" w:rsidP="00000000" w:rsidRDefault="00000000" w:rsidRPr="00000000" w14:paraId="0000000E">
      <w:pPr>
        <w:spacing w:line="480" w:lineRule="auto"/>
        <w:rPr>
          <w:sz w:val="24"/>
          <w:szCs w:val="24"/>
        </w:rPr>
      </w:pPr>
      <w:r w:rsidDel="00000000" w:rsidR="00000000" w:rsidRPr="00000000">
        <w:rPr>
          <w:rFonts w:ascii="Calibri" w:cs="Calibri" w:eastAsia="Calibri" w:hAnsi="Calibri"/>
          <w:sz w:val="24"/>
          <w:szCs w:val="24"/>
          <w:rtl w:val="0"/>
        </w:rPr>
        <w:t xml:space="preserve">Firma tarafından bize verilen 104 satirlik soru-cevap formatinda bir veri setimiz vardir. Mevcut Soru-Cevap modelleri için uygun içeriğe sahip olmadığı gözlenmiştir. Yaptigimiz calismalarda bu veri once İngilizceye cevrilmis, daha sonra bazi sorular eklenmistir. Mevcut model calismalari degerlendirildiginde, modellerimiz ‘Cevaplar’ sutununda geçen bir kelime ile üretilen bir soruya daha iyi cevap verdigi gözlenmiştir. Bunun da </w:t>
      </w:r>
      <w:r w:rsidDel="00000000" w:rsidR="00000000" w:rsidRPr="00000000">
        <w:rPr>
          <w:rFonts w:ascii="Calibri" w:cs="Calibri" w:eastAsia="Calibri" w:hAnsi="Calibri"/>
          <w:sz w:val="24"/>
          <w:szCs w:val="24"/>
          <w:rtl w:val="0"/>
        </w:rPr>
        <w:t xml:space="preserve">baslica</w:t>
      </w:r>
      <w:r w:rsidDel="00000000" w:rsidR="00000000" w:rsidRPr="00000000">
        <w:rPr>
          <w:rFonts w:ascii="Calibri" w:cs="Calibri" w:eastAsia="Calibri" w:hAnsi="Calibri"/>
          <w:sz w:val="24"/>
          <w:szCs w:val="24"/>
          <w:rtl w:val="0"/>
        </w:rPr>
        <w:t xml:space="preserve"> sebebi, “Sorular” sütundaki verilerin soru formatinda olmadigi ve orada kullanılan kelimelerin </w:t>
      </w:r>
      <w:r w:rsidDel="00000000" w:rsidR="00000000" w:rsidRPr="00000000">
        <w:rPr>
          <w:rFonts w:ascii="Calibri" w:cs="Calibri" w:eastAsia="Calibri" w:hAnsi="Calibri"/>
          <w:sz w:val="24"/>
          <w:szCs w:val="24"/>
          <w:rtl w:val="0"/>
        </w:rPr>
        <w:t xml:space="preserve">cevaplarda</w:t>
      </w:r>
      <w:r w:rsidDel="00000000" w:rsidR="00000000" w:rsidRPr="00000000">
        <w:rPr>
          <w:rFonts w:ascii="Calibri" w:cs="Calibri" w:eastAsia="Calibri" w:hAnsi="Calibri"/>
          <w:sz w:val="24"/>
          <w:szCs w:val="24"/>
          <w:rtl w:val="0"/>
        </w:rPr>
        <w:t xml:space="preserve"> geçmediği gorulmustur. Bundan dolayi modelimiz oradaki tum </w:t>
      </w:r>
      <w:r w:rsidDel="00000000" w:rsidR="00000000" w:rsidRPr="00000000">
        <w:rPr>
          <w:rFonts w:ascii="Calibri" w:cs="Calibri" w:eastAsia="Calibri" w:hAnsi="Calibri"/>
          <w:sz w:val="24"/>
          <w:szCs w:val="24"/>
          <w:rtl w:val="0"/>
        </w:rPr>
        <w:t xml:space="preserve">sorulara</w:t>
      </w:r>
      <w:r w:rsidDel="00000000" w:rsidR="00000000" w:rsidRPr="00000000">
        <w:rPr>
          <w:rFonts w:ascii="Calibri" w:cs="Calibri" w:eastAsia="Calibri" w:hAnsi="Calibri"/>
          <w:sz w:val="24"/>
          <w:szCs w:val="24"/>
          <w:rtl w:val="0"/>
        </w:rPr>
        <w:t xml:space="preserve"> dogru cevabi </w:t>
      </w:r>
      <w:r w:rsidDel="00000000" w:rsidR="00000000" w:rsidRPr="00000000">
        <w:rPr>
          <w:rFonts w:ascii="Calibri" w:cs="Calibri" w:eastAsia="Calibri" w:hAnsi="Calibri"/>
          <w:sz w:val="24"/>
          <w:szCs w:val="24"/>
          <w:rtl w:val="0"/>
        </w:rPr>
        <w:t xml:space="preserve">dondurememistir</w:t>
      </w:r>
      <w:r w:rsidDel="00000000" w:rsidR="00000000" w:rsidRPr="00000000">
        <w:rPr>
          <w:rFonts w:ascii="Calibri" w:cs="Calibri" w:eastAsia="Calibri" w:hAnsi="Calibri"/>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00F">
      <w:pPr>
        <w:rPr>
          <w:b w:val="1"/>
          <w:color w:val="ffd966"/>
          <w:sz w:val="28"/>
          <w:szCs w:val="28"/>
          <w:shd w:fill="efefef" w:val="clear"/>
        </w:rPr>
      </w:pPr>
      <w:r w:rsidDel="00000000" w:rsidR="00000000" w:rsidRPr="00000000">
        <w:rPr>
          <w:rtl w:val="0"/>
        </w:rPr>
      </w:r>
    </w:p>
    <w:p w:rsidR="00000000" w:rsidDel="00000000" w:rsidP="00000000" w:rsidRDefault="00000000" w:rsidRPr="00000000" w14:paraId="00000010">
      <w:pPr>
        <w:rPr>
          <w:b w:val="1"/>
          <w:color w:val="ffd966"/>
          <w:sz w:val="28"/>
          <w:szCs w:val="28"/>
          <w:shd w:fill="efefef" w:val="clear"/>
        </w:rPr>
      </w:pPr>
      <w:r w:rsidDel="00000000" w:rsidR="00000000" w:rsidRPr="00000000">
        <w:rPr>
          <w:rtl w:val="0"/>
        </w:rPr>
      </w:r>
    </w:p>
    <w:p w:rsidR="00000000" w:rsidDel="00000000" w:rsidP="00000000" w:rsidRDefault="00000000" w:rsidRPr="00000000" w14:paraId="00000011">
      <w:pPr>
        <w:rPr>
          <w:b w:val="1"/>
          <w:color w:val="ffd966"/>
          <w:sz w:val="28"/>
          <w:szCs w:val="28"/>
          <w:shd w:fill="efefef" w:val="clear"/>
        </w:rPr>
      </w:pPr>
      <w:r w:rsidDel="00000000" w:rsidR="00000000" w:rsidRPr="00000000">
        <w:rPr>
          <w:rtl w:val="0"/>
        </w:rPr>
      </w:r>
    </w:p>
    <w:p w:rsidR="00000000" w:rsidDel="00000000" w:rsidP="00000000" w:rsidRDefault="00000000" w:rsidRPr="00000000" w14:paraId="00000012">
      <w:pPr>
        <w:rPr>
          <w:b w:val="1"/>
          <w:sz w:val="24"/>
          <w:szCs w:val="24"/>
          <w:shd w:fill="efefef" w:val="clear"/>
        </w:rPr>
      </w:pPr>
      <w:r w:rsidDel="00000000" w:rsidR="00000000" w:rsidRPr="00000000">
        <w:rPr>
          <w:rtl w:val="0"/>
        </w:rPr>
      </w:r>
    </w:p>
    <w:p w:rsidR="00000000" w:rsidDel="00000000" w:rsidP="00000000" w:rsidRDefault="00000000" w:rsidRPr="00000000" w14:paraId="00000013">
      <w:pPr>
        <w:spacing w:line="480" w:lineRule="auto"/>
        <w:rPr/>
      </w:pPr>
      <w:r w:rsidDel="00000000" w:rsidR="00000000" w:rsidRPr="00000000">
        <w:rPr>
          <w:rFonts w:ascii="Calibri" w:cs="Calibri" w:eastAsia="Calibri" w:hAnsi="Calibri"/>
          <w:sz w:val="24"/>
          <w:szCs w:val="24"/>
        </w:rPr>
        <w:drawing>
          <wp:inline distB="114300" distT="114300" distL="114300" distR="114300">
            <wp:extent cx="5943600" cy="2882900"/>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Hugging Face platformunda bircok Ingilizce model ile denemeler yapildi. En cok kullanilan </w:t>
      </w:r>
      <w:r w:rsidDel="00000000" w:rsidR="00000000" w:rsidRPr="00000000">
        <w:rPr>
          <w:rFonts w:ascii="Calibri" w:cs="Calibri" w:eastAsia="Calibri" w:hAnsi="Calibri"/>
          <w:i w:val="1"/>
          <w:sz w:val="24"/>
          <w:szCs w:val="24"/>
          <w:rtl w:val="0"/>
        </w:rPr>
        <w:t xml:space="preserve">deepset</w:t>
      </w:r>
      <w:r w:rsidDel="00000000" w:rsidR="00000000" w:rsidRPr="00000000">
        <w:rPr>
          <w:rFonts w:ascii="Calibri" w:cs="Calibri" w:eastAsia="Calibri" w:hAnsi="Calibri"/>
          <w:i w:val="1"/>
          <w:sz w:val="24"/>
          <w:szCs w:val="24"/>
          <w:rtl w:val="0"/>
        </w:rPr>
        <w:t xml:space="preserve">/roberta-base-</w:t>
      </w:r>
      <w:r w:rsidDel="00000000" w:rsidR="00000000" w:rsidRPr="00000000">
        <w:rPr>
          <w:rFonts w:ascii="Calibri" w:cs="Calibri" w:eastAsia="Calibri" w:hAnsi="Calibri"/>
          <w:i w:val="1"/>
          <w:sz w:val="24"/>
          <w:szCs w:val="24"/>
          <w:rtl w:val="0"/>
        </w:rPr>
        <w:t xml:space="preserve">squad2</w:t>
      </w:r>
      <w:r w:rsidDel="00000000" w:rsidR="00000000" w:rsidRPr="00000000">
        <w:rPr>
          <w:rFonts w:ascii="Calibri" w:cs="Calibri" w:eastAsia="Calibri" w:hAnsi="Calibri"/>
          <w:sz w:val="24"/>
          <w:szCs w:val="24"/>
          <w:rtl w:val="0"/>
        </w:rPr>
        <w:t xml:space="preserve"> ve </w:t>
      </w:r>
      <w:r w:rsidDel="00000000" w:rsidR="00000000" w:rsidRPr="00000000">
        <w:rPr>
          <w:rFonts w:ascii="Calibri" w:cs="Calibri" w:eastAsia="Calibri" w:hAnsi="Calibri"/>
          <w:i w:val="1"/>
          <w:sz w:val="24"/>
          <w:szCs w:val="24"/>
          <w:rtl w:val="0"/>
        </w:rPr>
        <w:t xml:space="preserve">distilbert-base-cased-distilled-squad </w:t>
      </w:r>
      <w:r w:rsidDel="00000000" w:rsidR="00000000" w:rsidRPr="00000000">
        <w:rPr>
          <w:rFonts w:ascii="Calibri" w:cs="Calibri" w:eastAsia="Calibri" w:hAnsi="Calibri"/>
          <w:sz w:val="24"/>
          <w:szCs w:val="24"/>
          <w:rtl w:val="0"/>
        </w:rPr>
        <w:t xml:space="preserve">modellerinin cevaplarinin daha mantikli ve iyi oldugu goruldu. Bu nedenle bu iki model uzerinde calismalar yapildi. </w:t>
      </w:r>
    </w:p>
    <w:p w:rsidR="00000000" w:rsidDel="00000000" w:rsidP="00000000" w:rsidRDefault="00000000" w:rsidRPr="00000000" w14:paraId="00000017">
      <w:pPr>
        <w:spacing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Streamlit</w:t>
      </w:r>
      <w:r w:rsidDel="00000000" w:rsidR="00000000" w:rsidRPr="00000000">
        <w:rPr>
          <w:rFonts w:ascii="Calibri" w:cs="Calibri" w:eastAsia="Calibri" w:hAnsi="Calibri"/>
          <w:sz w:val="24"/>
          <w:szCs w:val="24"/>
          <w:rtl w:val="0"/>
        </w:rPr>
        <w:t xml:space="preserve"> için ikinci model tercih edilmistir. </w:t>
      </w:r>
      <w:r w:rsidDel="00000000" w:rsidR="00000000" w:rsidRPr="00000000">
        <w:rPr>
          <w:rtl w:val="0"/>
        </w:rPr>
      </w:r>
    </w:p>
    <w:p w:rsidR="00000000" w:rsidDel="00000000" w:rsidP="00000000" w:rsidRDefault="00000000" w:rsidRPr="00000000" w14:paraId="00000018">
      <w:pPr>
        <w:spacing w:line="480" w:lineRule="auto"/>
        <w:rPr>
          <w:rFonts w:ascii="Calibri" w:cs="Calibri" w:eastAsia="Calibri" w:hAnsi="Calibri"/>
          <w:sz w:val="24"/>
          <w:szCs w:val="24"/>
          <w:shd w:fill="ffd966" w:val="clear"/>
        </w:rPr>
      </w:pPr>
      <w:r w:rsidDel="00000000" w:rsidR="00000000" w:rsidRPr="00000000">
        <w:rPr>
          <w:rtl w:val="0"/>
        </w:rPr>
      </w:r>
    </w:p>
    <w:p w:rsidR="00000000" w:rsidDel="00000000" w:rsidP="00000000" w:rsidRDefault="00000000" w:rsidRPr="00000000" w14:paraId="00000019">
      <w:pPr>
        <w:spacing w:line="480" w:lineRule="auto"/>
        <w:rPr>
          <w:rFonts w:ascii="Calibri" w:cs="Calibri" w:eastAsia="Calibri" w:hAnsi="Calibri"/>
          <w:sz w:val="24"/>
          <w:szCs w:val="24"/>
          <w:shd w:fill="ffd966" w:val="clear"/>
        </w:rPr>
      </w:pPr>
      <w:r w:rsidDel="00000000" w:rsidR="00000000" w:rsidRPr="00000000">
        <w:rPr>
          <w:rFonts w:ascii="Calibri" w:cs="Calibri" w:eastAsia="Calibri" w:hAnsi="Calibri"/>
          <w:sz w:val="24"/>
          <w:szCs w:val="24"/>
          <w:shd w:fill="ffd966" w:val="clear"/>
          <w:rtl w:val="0"/>
        </w:rPr>
        <w:t xml:space="preserve">BERT Modellerini Tercih Etmemizin Sebepleri</w:t>
      </w:r>
    </w:p>
    <w:p w:rsidR="00000000" w:rsidDel="00000000" w:rsidP="00000000" w:rsidRDefault="00000000" w:rsidRPr="00000000" w14:paraId="0000001A">
      <w:pPr>
        <w:numPr>
          <w:ilvl w:val="0"/>
          <w:numId w:val="1"/>
        </w:numPr>
        <w:spacing w:after="0" w:afterAutospacing="0" w:before="340" w:line="523.6363636363636" w:lineRule="auto"/>
        <w:ind w:left="1180" w:hanging="360"/>
        <w:rPr>
          <w:rFonts w:ascii="Calibri" w:cs="Calibri" w:eastAsia="Calibri" w:hAnsi="Calibri"/>
          <w:color w:val="242424"/>
          <w:sz w:val="24"/>
          <w:szCs w:val="24"/>
        </w:rPr>
      </w:pPr>
      <w:r w:rsidDel="00000000" w:rsidR="00000000" w:rsidRPr="00000000">
        <w:rPr>
          <w:rFonts w:ascii="Calibri" w:cs="Calibri" w:eastAsia="Calibri" w:hAnsi="Calibri"/>
          <w:color w:val="242424"/>
          <w:sz w:val="24"/>
          <w:szCs w:val="24"/>
          <w:rtl w:val="0"/>
        </w:rPr>
        <w:t xml:space="preserve">BERT, gelen metni çift taraflı olarak incelediği için, herhangi bir kelimenin sağındaki ve solundaki kelimelerle olan ilişkisini çok iyi kavrıyor ve içeriği iyi bir şekilde öğreniyor.</w:t>
      </w:r>
    </w:p>
    <w:p w:rsidR="00000000" w:rsidDel="00000000" w:rsidP="00000000" w:rsidRDefault="00000000" w:rsidRPr="00000000" w14:paraId="0000001B">
      <w:pPr>
        <w:numPr>
          <w:ilvl w:val="0"/>
          <w:numId w:val="1"/>
        </w:numPr>
        <w:spacing w:after="0" w:before="0" w:beforeAutospacing="0" w:line="523.6363636363636" w:lineRule="auto"/>
        <w:ind w:left="1180" w:hanging="360"/>
        <w:rPr>
          <w:rFonts w:ascii="Calibri" w:cs="Calibri" w:eastAsia="Calibri" w:hAnsi="Calibri"/>
          <w:color w:val="242424"/>
          <w:sz w:val="24"/>
          <w:szCs w:val="24"/>
        </w:rPr>
      </w:pPr>
      <w:r w:rsidDel="00000000" w:rsidR="00000000" w:rsidRPr="00000000">
        <w:rPr>
          <w:rFonts w:ascii="Calibri" w:cs="Calibri" w:eastAsia="Calibri" w:hAnsi="Calibri"/>
          <w:sz w:val="24"/>
          <w:szCs w:val="24"/>
          <w:rtl w:val="0"/>
        </w:rPr>
        <w:t xml:space="preserve">BERT, çift-yönlü olması dışında </w:t>
      </w:r>
      <w:r w:rsidDel="00000000" w:rsidR="00000000" w:rsidRPr="00000000">
        <w:rPr>
          <w:rFonts w:ascii="Calibri" w:cs="Calibri" w:eastAsia="Calibri" w:hAnsi="Calibri"/>
          <w:i w:val="1"/>
          <w:sz w:val="24"/>
          <w:szCs w:val="24"/>
          <w:rtl w:val="0"/>
        </w:rPr>
        <w:t xml:space="preserve">Masked Language Modeling (MLM) </w:t>
      </w:r>
      <w:r w:rsidDel="00000000" w:rsidR="00000000" w:rsidRPr="00000000">
        <w:rPr>
          <w:rFonts w:ascii="Calibri" w:cs="Calibri" w:eastAsia="Calibri" w:hAnsi="Calibri"/>
          <w:sz w:val="24"/>
          <w:szCs w:val="24"/>
          <w:rtl w:val="0"/>
        </w:rPr>
        <w:t xml:space="preserve">ve </w:t>
      </w:r>
      <w:r w:rsidDel="00000000" w:rsidR="00000000" w:rsidRPr="00000000">
        <w:rPr>
          <w:rFonts w:ascii="Calibri" w:cs="Calibri" w:eastAsia="Calibri" w:hAnsi="Calibri"/>
          <w:i w:val="1"/>
          <w:sz w:val="24"/>
          <w:szCs w:val="24"/>
          <w:rtl w:val="0"/>
        </w:rPr>
        <w:t xml:space="preserve">Next Sentence Prediction (NSP)</w:t>
      </w:r>
      <w:r w:rsidDel="00000000" w:rsidR="00000000" w:rsidRPr="00000000">
        <w:rPr>
          <w:rFonts w:ascii="Calibri" w:cs="Calibri" w:eastAsia="Calibri" w:hAnsi="Calibri"/>
          <w:sz w:val="24"/>
          <w:szCs w:val="24"/>
          <w:rtl w:val="0"/>
        </w:rPr>
        <w:t xml:space="preserve"> adı verilen iki teknikle eğitiliyor. </w:t>
      </w:r>
    </w:p>
    <w:p w:rsidR="00000000" w:rsidDel="00000000" w:rsidP="00000000" w:rsidRDefault="00000000" w:rsidRPr="00000000" w14:paraId="0000001C">
      <w:pPr>
        <w:spacing w:after="0" w:before="340" w:line="523.6363636363636"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Distil-</w:t>
      </w:r>
      <w:r w:rsidDel="00000000" w:rsidR="00000000" w:rsidRPr="00000000">
        <w:rPr>
          <w:rFonts w:ascii="Calibri" w:cs="Calibri" w:eastAsia="Calibri" w:hAnsi="Calibri"/>
          <w:sz w:val="24"/>
          <w:szCs w:val="24"/>
          <w:rtl w:val="0"/>
        </w:rPr>
        <w:t xml:space="preserve">BERT i</w:t>
      </w:r>
      <w:r w:rsidDel="00000000" w:rsidR="00000000" w:rsidRPr="00000000">
        <w:rPr>
          <w:rFonts w:ascii="Calibri" w:cs="Calibri" w:eastAsia="Calibri" w:hAnsi="Calibri"/>
          <w:sz w:val="24"/>
          <w:szCs w:val="24"/>
          <w:rtl w:val="0"/>
        </w:rPr>
        <w:t xml:space="preserve"> tercih etmemizin amacı, BERT'in büyük boyutlu parametrelerini küçülterek model boyutunu azaltmaktır. Bu, daha hafif bir model elde edilmesini sağlar, böylece eğitim ve çıkarım süreçlerinde daha verimli hale gelir.DistilBERT, öğrenci-öğretmen (student-teacher) öğrenme yöntemini kullanarak eğitilir. Büyük ve karmaşık modellerden elde edilen öğrenmeyi, daha küçük bir öğrenci modeline aktarmak için bu yöntem kullanılır.</w:t>
      </w:r>
    </w:p>
    <w:p w:rsidR="00000000" w:rsidDel="00000000" w:rsidP="00000000" w:rsidRDefault="00000000" w:rsidRPr="00000000" w14:paraId="0000001D">
      <w:pPr>
        <w:spacing w:after="0" w:before="340" w:line="523.6363636363636" w:lineRule="auto"/>
        <w:ind w:left="720" w:firstLine="0"/>
        <w:rPr>
          <w:rFonts w:ascii="Calibri" w:cs="Calibri" w:eastAsia="Calibri" w:hAnsi="Calibri"/>
          <w:color w:val="242424"/>
          <w:sz w:val="24"/>
          <w:szCs w:val="24"/>
          <w:highlight w:val="white"/>
        </w:rPr>
      </w:pPr>
      <w:r w:rsidDel="00000000" w:rsidR="00000000" w:rsidRPr="00000000">
        <w:rPr>
          <w:rFonts w:ascii="Calibri" w:cs="Calibri" w:eastAsia="Calibri" w:hAnsi="Calibri"/>
          <w:color w:val="242424"/>
          <w:sz w:val="24"/>
          <w:szCs w:val="24"/>
          <w:highlight w:val="white"/>
          <w:rtl w:val="0"/>
        </w:rPr>
        <w:t xml:space="preserve">Bahsettiğimiz tekniklerle, hazır-</w:t>
      </w:r>
      <w:r w:rsidDel="00000000" w:rsidR="00000000" w:rsidRPr="00000000">
        <w:rPr>
          <w:rFonts w:ascii="Calibri" w:cs="Calibri" w:eastAsia="Calibri" w:hAnsi="Calibri"/>
          <w:color w:val="242424"/>
          <w:sz w:val="24"/>
          <w:szCs w:val="24"/>
          <w:highlight w:val="white"/>
          <w:rtl w:val="0"/>
        </w:rPr>
        <w:t xml:space="preserve">eğitilmiş</w:t>
      </w:r>
      <w:r w:rsidDel="00000000" w:rsidR="00000000" w:rsidRPr="00000000">
        <w:rPr>
          <w:rFonts w:ascii="Calibri" w:cs="Calibri" w:eastAsia="Calibri" w:hAnsi="Calibri"/>
          <w:color w:val="242424"/>
          <w:sz w:val="24"/>
          <w:szCs w:val="24"/>
          <w:highlight w:val="white"/>
          <w:rtl w:val="0"/>
        </w:rPr>
        <w:t xml:space="preserve"> olarak modeller açık olarak paylaşılıyor.Bu yüzden, bu oluşturulan hazır-eğitilmiş modelleri fine-tuning adı verilen teknikle yeni problemlerin çözümünde kullanabiliyoruz.</w:t>
      </w:r>
    </w:p>
    <w:p w:rsidR="00000000" w:rsidDel="00000000" w:rsidP="00000000" w:rsidRDefault="00000000" w:rsidRPr="00000000" w14:paraId="0000001E">
      <w:pPr>
        <w:spacing w:after="0" w:before="340" w:line="523.6363636363636" w:lineRule="auto"/>
        <w:ind w:left="720" w:firstLine="0"/>
        <w:rPr>
          <w:rFonts w:ascii="Calibri" w:cs="Calibri" w:eastAsia="Calibri" w:hAnsi="Calibri"/>
          <w:color w:val="242424"/>
          <w:sz w:val="24"/>
          <w:szCs w:val="24"/>
          <w:highlight w:val="white"/>
        </w:rPr>
      </w:pPr>
      <w:r w:rsidDel="00000000" w:rsidR="00000000" w:rsidRPr="00000000">
        <w:rPr>
          <w:rFonts w:ascii="Calibri" w:cs="Calibri" w:eastAsia="Calibri" w:hAnsi="Calibri"/>
          <w:color w:val="242424"/>
          <w:sz w:val="24"/>
          <w:szCs w:val="24"/>
          <w:highlight w:val="white"/>
          <w:rtl w:val="0"/>
        </w:rPr>
        <w:t xml:space="preserve">BERT için gerekli olan 2 ana objeyi, </w:t>
      </w:r>
      <w:r w:rsidDel="00000000" w:rsidR="00000000" w:rsidRPr="00000000">
        <w:rPr>
          <w:rFonts w:ascii="Calibri" w:cs="Calibri" w:eastAsia="Calibri" w:hAnsi="Calibri"/>
          <w:color w:val="242424"/>
          <w:sz w:val="24"/>
          <w:szCs w:val="24"/>
          <w:highlight w:val="white"/>
          <w:rtl w:val="0"/>
        </w:rPr>
        <w:t xml:space="preserve">tokenizer’ı</w:t>
      </w:r>
      <w:r w:rsidDel="00000000" w:rsidR="00000000" w:rsidRPr="00000000">
        <w:rPr>
          <w:rFonts w:ascii="Calibri" w:cs="Calibri" w:eastAsia="Calibri" w:hAnsi="Calibri"/>
          <w:color w:val="242424"/>
          <w:sz w:val="24"/>
          <w:szCs w:val="24"/>
          <w:highlight w:val="white"/>
          <w:rtl w:val="0"/>
        </w:rPr>
        <w:t xml:space="preserve"> ve </w:t>
      </w:r>
      <w:r w:rsidDel="00000000" w:rsidR="00000000" w:rsidRPr="00000000">
        <w:rPr>
          <w:rFonts w:ascii="Calibri" w:cs="Calibri" w:eastAsia="Calibri" w:hAnsi="Calibri"/>
          <w:color w:val="242424"/>
          <w:sz w:val="24"/>
          <w:szCs w:val="24"/>
          <w:highlight w:val="white"/>
          <w:rtl w:val="0"/>
        </w:rPr>
        <w:t xml:space="preserve">model’i</w:t>
      </w:r>
      <w:r w:rsidDel="00000000" w:rsidR="00000000" w:rsidRPr="00000000">
        <w:rPr>
          <w:rFonts w:ascii="Calibri" w:cs="Calibri" w:eastAsia="Calibri" w:hAnsi="Calibri"/>
          <w:color w:val="242424"/>
          <w:sz w:val="24"/>
          <w:szCs w:val="24"/>
          <w:highlight w:val="white"/>
          <w:rtl w:val="0"/>
        </w:rPr>
        <w:t xml:space="preserve"> Hugging </w:t>
      </w:r>
      <w:r w:rsidDel="00000000" w:rsidR="00000000" w:rsidRPr="00000000">
        <w:rPr>
          <w:rFonts w:ascii="Calibri" w:cs="Calibri" w:eastAsia="Calibri" w:hAnsi="Calibri"/>
          <w:color w:val="242424"/>
          <w:sz w:val="24"/>
          <w:szCs w:val="24"/>
          <w:highlight w:val="white"/>
          <w:rtl w:val="0"/>
        </w:rPr>
        <w:t xml:space="preserve">Face’ten</w:t>
      </w:r>
      <w:r w:rsidDel="00000000" w:rsidR="00000000" w:rsidRPr="00000000">
        <w:rPr>
          <w:rFonts w:ascii="Calibri" w:cs="Calibri" w:eastAsia="Calibri" w:hAnsi="Calibri"/>
          <w:color w:val="242424"/>
          <w:sz w:val="24"/>
          <w:szCs w:val="24"/>
          <w:highlight w:val="white"/>
          <w:rtl w:val="0"/>
        </w:rPr>
        <w:t xml:space="preserve"> indiriyoruz.</w:t>
      </w:r>
    </w:p>
    <w:p w:rsidR="00000000" w:rsidDel="00000000" w:rsidP="00000000" w:rsidRDefault="00000000" w:rsidRPr="00000000" w14:paraId="0000001F">
      <w:pPr>
        <w:spacing w:after="0" w:before="340" w:line="523.6363636363636" w:lineRule="auto"/>
        <w:ind w:left="720" w:firstLine="0"/>
        <w:rPr>
          <w:rFonts w:ascii="Georgia" w:cs="Georgia" w:eastAsia="Georgia" w:hAnsi="Georgia"/>
          <w:color w:val="242424"/>
          <w:sz w:val="30"/>
          <w:szCs w:val="30"/>
          <w:highlight w:val="white"/>
        </w:rPr>
      </w:pPr>
      <w:r w:rsidDel="00000000" w:rsidR="00000000" w:rsidRPr="00000000">
        <w:rPr>
          <w:rFonts w:ascii="Calibri" w:cs="Calibri" w:eastAsia="Calibri" w:hAnsi="Calibri"/>
          <w:color w:val="242424"/>
          <w:sz w:val="24"/>
          <w:szCs w:val="24"/>
          <w:highlight w:val="white"/>
          <w:rtl w:val="0"/>
        </w:rPr>
        <w:t xml:space="preserve">Tokenizer’ı, önceden sahip olunan kelime haznesini kullanarak metni  öğelerine ayırma işleminde kullanılan araç olarak tanımlayabiliriz.</w:t>
      </w:r>
      <w:r w:rsidDel="00000000" w:rsidR="00000000" w:rsidRPr="00000000">
        <w:rPr>
          <w:rFonts w:ascii="Georgia" w:cs="Georgia" w:eastAsia="Georgia" w:hAnsi="Georgia"/>
          <w:color w:val="242424"/>
          <w:sz w:val="30"/>
          <w:szCs w:val="30"/>
          <w:highlight w:val="white"/>
          <w:rtl w:val="0"/>
        </w:rPr>
        <w:t xml:space="preserve"> </w:t>
      </w:r>
    </w:p>
    <w:p w:rsidR="00000000" w:rsidDel="00000000" w:rsidP="00000000" w:rsidRDefault="00000000" w:rsidRPr="00000000" w14:paraId="00000020">
      <w:pPr>
        <w:spacing w:after="0" w:before="340" w:line="523.6363636363636" w:lineRule="auto"/>
        <w:ind w:left="720" w:firstLine="0"/>
        <w:rPr>
          <w:rFonts w:ascii="Calibri" w:cs="Calibri" w:eastAsia="Calibri" w:hAnsi="Calibri"/>
          <w:color w:val="242424"/>
          <w:sz w:val="24"/>
          <w:szCs w:val="24"/>
          <w:highlight w:val="white"/>
        </w:rPr>
      </w:pPr>
      <w:r w:rsidDel="00000000" w:rsidR="00000000" w:rsidRPr="00000000">
        <w:rPr>
          <w:rFonts w:ascii="Calibri" w:cs="Calibri" w:eastAsia="Calibri" w:hAnsi="Calibri"/>
          <w:color w:val="242424"/>
          <w:sz w:val="24"/>
          <w:szCs w:val="24"/>
          <w:highlight w:val="white"/>
          <w:rtl w:val="0"/>
        </w:rPr>
        <w:t xml:space="preserve">Metinlerin kelime sayısı 160'dan fazla olmasına rağmen girdi uzunluğunu maksimum 160 olarak belirtiyoruz. Daha büyük değerlerde GPU’nun memory si yetmediği için hata alıyoruz.</w:t>
      </w:r>
    </w:p>
    <w:p w:rsidR="00000000" w:rsidDel="00000000" w:rsidP="00000000" w:rsidRDefault="00000000" w:rsidRPr="00000000" w14:paraId="00000021">
      <w:pPr>
        <w:spacing w:after="0" w:before="340" w:line="523.6363636363636" w:lineRule="auto"/>
        <w:ind w:left="720" w:firstLine="0"/>
        <w:rPr>
          <w:rFonts w:ascii="Calibri" w:cs="Calibri" w:eastAsia="Calibri" w:hAnsi="Calibri"/>
          <w:color w:val="242424"/>
          <w:sz w:val="28"/>
          <w:szCs w:val="28"/>
          <w:shd w:fill="ffd966" w:val="clear"/>
        </w:rPr>
      </w:pPr>
      <w:r w:rsidDel="00000000" w:rsidR="00000000" w:rsidRPr="00000000">
        <w:rPr>
          <w:rFonts w:ascii="Calibri" w:cs="Calibri" w:eastAsia="Calibri" w:hAnsi="Calibri"/>
          <w:color w:val="242424"/>
          <w:sz w:val="28"/>
          <w:szCs w:val="28"/>
          <w:shd w:fill="ffd966" w:val="clear"/>
          <w:rtl w:val="0"/>
        </w:rPr>
        <w:t xml:space="preserve">Turkce Model Secimi</w:t>
      </w:r>
    </w:p>
    <w:p w:rsidR="00000000" w:rsidDel="00000000" w:rsidP="00000000" w:rsidRDefault="00000000" w:rsidRPr="00000000" w14:paraId="00000022">
      <w:pPr>
        <w:spacing w:after="0" w:before="340" w:line="523.6363636363636" w:lineRule="auto"/>
        <w:ind w:left="720" w:firstLine="0"/>
        <w:rPr>
          <w:rFonts w:ascii="Courier New" w:cs="Courier New" w:eastAsia="Courier New" w:hAnsi="Courier New"/>
          <w:color w:val="a31515"/>
          <w:sz w:val="21"/>
          <w:szCs w:val="21"/>
        </w:rPr>
      </w:pPr>
      <w:r w:rsidDel="00000000" w:rsidR="00000000" w:rsidRPr="00000000">
        <w:rPr>
          <w:rFonts w:ascii="Calibri" w:cs="Calibri" w:eastAsia="Calibri" w:hAnsi="Calibri"/>
          <w:color w:val="242424"/>
          <w:sz w:val="24"/>
          <w:szCs w:val="24"/>
          <w:rtl w:val="0"/>
        </w:rPr>
        <w:t xml:space="preserve">Yukarida </w:t>
      </w:r>
      <w:r w:rsidDel="00000000" w:rsidR="00000000" w:rsidRPr="00000000">
        <w:rPr>
          <w:rFonts w:ascii="Calibri" w:cs="Calibri" w:eastAsia="Calibri" w:hAnsi="Calibri"/>
          <w:color w:val="242424"/>
          <w:sz w:val="24"/>
          <w:szCs w:val="24"/>
          <w:rtl w:val="0"/>
        </w:rPr>
        <w:t xml:space="preserve">bahsettigimiz</w:t>
      </w:r>
      <w:r w:rsidDel="00000000" w:rsidR="00000000" w:rsidRPr="00000000">
        <w:rPr>
          <w:rFonts w:ascii="Calibri" w:cs="Calibri" w:eastAsia="Calibri" w:hAnsi="Calibri"/>
          <w:color w:val="242424"/>
          <w:sz w:val="24"/>
          <w:szCs w:val="24"/>
          <w:rtl w:val="0"/>
        </w:rPr>
        <w:t xml:space="preserve"> tum adimlar Turkce iyi çalışan modeller icinde yapildi. Fakat iyi performans gösteren bir model bulunamadi.Elimizdeki mevcut veri ile </w:t>
      </w:r>
      <w:r w:rsidDel="00000000" w:rsidR="00000000" w:rsidRPr="00000000">
        <w:rPr>
          <w:rFonts w:ascii="Courier New" w:cs="Courier New" w:eastAsia="Courier New" w:hAnsi="Courier New"/>
          <w:color w:val="a31515"/>
          <w:sz w:val="21"/>
          <w:szCs w:val="21"/>
          <w:rtl w:val="0"/>
        </w:rPr>
        <w:t xml:space="preserve">dbmdz/bert-base-turkish-128k-uncased</w:t>
      </w:r>
    </w:p>
    <w:p w:rsidR="00000000" w:rsidDel="00000000" w:rsidP="00000000" w:rsidRDefault="00000000" w:rsidRPr="00000000" w14:paraId="00000023">
      <w:pPr>
        <w:spacing w:after="0" w:before="340" w:line="523.6363636363636" w:lineRule="auto"/>
        <w:ind w:left="720" w:firstLine="0"/>
        <w:rPr>
          <w:rFonts w:ascii="Calibri" w:cs="Calibri" w:eastAsia="Calibri" w:hAnsi="Calibri"/>
          <w:color w:val="242424"/>
          <w:sz w:val="24"/>
          <w:szCs w:val="24"/>
        </w:rPr>
      </w:pPr>
      <w:r w:rsidDel="00000000" w:rsidR="00000000" w:rsidRPr="00000000">
        <w:rPr>
          <w:rFonts w:ascii="Calibri" w:cs="Calibri" w:eastAsia="Calibri" w:hAnsi="Calibri"/>
          <w:color w:val="242424"/>
          <w:sz w:val="24"/>
          <w:szCs w:val="24"/>
          <w:rtl w:val="0"/>
        </w:rPr>
        <w:t xml:space="preserve"> Modeli uzerinde calsilmistir. Burada elde edilen sonuçlar doğrultusunda modeller .json formatinda </w:t>
      </w:r>
      <w:r w:rsidDel="00000000" w:rsidR="00000000" w:rsidRPr="00000000">
        <w:rPr>
          <w:rFonts w:ascii="Calibri" w:cs="Calibri" w:eastAsia="Calibri" w:hAnsi="Calibri"/>
          <w:color w:val="242424"/>
          <w:sz w:val="24"/>
          <w:szCs w:val="24"/>
          <w:rtl w:val="0"/>
        </w:rPr>
        <w:t xml:space="preserve">kaydedilip</w:t>
      </w:r>
      <w:r w:rsidDel="00000000" w:rsidR="00000000" w:rsidRPr="00000000">
        <w:rPr>
          <w:rFonts w:ascii="Calibri" w:cs="Calibri" w:eastAsia="Calibri" w:hAnsi="Calibri"/>
          <w:color w:val="242424"/>
          <w:sz w:val="24"/>
          <w:szCs w:val="24"/>
          <w:rtl w:val="0"/>
        </w:rPr>
        <w:t xml:space="preserve"> </w:t>
      </w:r>
      <w:r w:rsidDel="00000000" w:rsidR="00000000" w:rsidRPr="00000000">
        <w:rPr>
          <w:rFonts w:ascii="Calibri" w:cs="Calibri" w:eastAsia="Calibri" w:hAnsi="Calibri"/>
          <w:color w:val="242424"/>
          <w:sz w:val="24"/>
          <w:szCs w:val="24"/>
          <w:rtl w:val="0"/>
        </w:rPr>
        <w:t xml:space="preserve">Streamlit e</w:t>
      </w:r>
      <w:r w:rsidDel="00000000" w:rsidR="00000000" w:rsidRPr="00000000">
        <w:rPr>
          <w:rFonts w:ascii="Calibri" w:cs="Calibri" w:eastAsia="Calibri" w:hAnsi="Calibri"/>
          <w:color w:val="242424"/>
          <w:sz w:val="24"/>
          <w:szCs w:val="24"/>
          <w:rtl w:val="0"/>
        </w:rPr>
        <w:t xml:space="preserve"> aktarilmistir. Turkce model icin colab da calistik (https://colab.research.google.com/github/ktoprakucar/fine-tuning-turkish-bert-model/blob/master/classification_model.ipynb#scrollTo=QfNDxpE3C2bP).</w:t>
      </w:r>
    </w:p>
    <w:p w:rsidR="00000000" w:rsidDel="00000000" w:rsidP="00000000" w:rsidRDefault="00000000" w:rsidRPr="00000000" w14:paraId="00000024">
      <w:pPr>
        <w:spacing w:after="0" w:before="340" w:line="523.6363636363636" w:lineRule="auto"/>
        <w:ind w:left="720" w:firstLine="0"/>
        <w:rPr>
          <w:rFonts w:ascii="Calibri" w:cs="Calibri" w:eastAsia="Calibri" w:hAnsi="Calibri"/>
          <w:color w:val="242424"/>
          <w:sz w:val="24"/>
          <w:szCs w:val="24"/>
        </w:rPr>
      </w:pPr>
      <w:r w:rsidDel="00000000" w:rsidR="00000000" w:rsidRPr="00000000">
        <w:rPr>
          <w:rtl w:val="0"/>
        </w:rPr>
      </w:r>
    </w:p>
    <w:p w:rsidR="00000000" w:rsidDel="00000000" w:rsidP="00000000" w:rsidRDefault="00000000" w:rsidRPr="00000000" w14:paraId="00000025">
      <w:pPr>
        <w:spacing w:after="0" w:before="340" w:line="523.6363636363636" w:lineRule="auto"/>
        <w:ind w:left="720" w:firstLine="0"/>
        <w:rPr>
          <w:rFonts w:ascii="Calibri" w:cs="Calibri" w:eastAsia="Calibri" w:hAnsi="Calibri"/>
          <w:color w:val="242424"/>
          <w:sz w:val="24"/>
          <w:szCs w:val="24"/>
          <w:highlight w:val="white"/>
        </w:rPr>
      </w:pPr>
      <w:r w:rsidDel="00000000" w:rsidR="00000000" w:rsidRPr="00000000">
        <w:rPr>
          <w:rFonts w:ascii="Calibri" w:cs="Calibri" w:eastAsia="Calibri" w:hAnsi="Calibri"/>
          <w:color w:val="242424"/>
          <w:sz w:val="24"/>
          <w:szCs w:val="24"/>
          <w:highlight w:val="white"/>
        </w:rPr>
        <w:drawing>
          <wp:inline distB="114300" distT="114300" distL="114300" distR="114300">
            <wp:extent cx="5943600" cy="2336800"/>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0" w:before="340" w:line="523.6363636363636" w:lineRule="auto"/>
        <w:ind w:left="720" w:firstLine="0"/>
        <w:rPr>
          <w:rFonts w:ascii="Georgia" w:cs="Georgia" w:eastAsia="Georgia" w:hAnsi="Georgia"/>
          <w:color w:val="242424"/>
          <w:sz w:val="24"/>
          <w:szCs w:val="24"/>
          <w:highlight w:val="white"/>
        </w:rPr>
      </w:pPr>
      <w:r w:rsidDel="00000000" w:rsidR="00000000" w:rsidRPr="00000000">
        <w:rPr>
          <w:rFonts w:ascii="Georgia" w:cs="Georgia" w:eastAsia="Georgia" w:hAnsi="Georgia"/>
          <w:color w:val="242424"/>
          <w:sz w:val="24"/>
          <w:szCs w:val="24"/>
          <w:highlight w:val="white"/>
          <w:rtl w:val="0"/>
        </w:rPr>
        <w:t xml:space="preserve">Öncelikle cümle, indirdiğimiz Tokenizer ile token larına ayrılıyor, sonrasında sınıflandırma probleminin çözülebilmesi için gerekli olan token’lar cümlenin sonuna ve başına ekleniyor. Cümle maksimum uzunluktan kısaysa, input vektörün sabit uzunlukta olduğu için boşluklar dolduruluyor, uzunsa metin limit kadar kelime ile ifade ediliyor. Attention </w:t>
      </w:r>
      <w:r w:rsidDel="00000000" w:rsidR="00000000" w:rsidRPr="00000000">
        <w:rPr>
          <w:rFonts w:ascii="Georgia" w:cs="Georgia" w:eastAsia="Georgia" w:hAnsi="Georgia"/>
          <w:color w:val="242424"/>
          <w:sz w:val="24"/>
          <w:szCs w:val="24"/>
          <w:highlight w:val="white"/>
          <w:rtl w:val="0"/>
        </w:rPr>
        <w:t xml:space="preserve">mask’leri</w:t>
      </w:r>
      <w:r w:rsidDel="00000000" w:rsidR="00000000" w:rsidRPr="00000000">
        <w:rPr>
          <w:rFonts w:ascii="Georgia" w:cs="Georgia" w:eastAsia="Georgia" w:hAnsi="Georgia"/>
          <w:color w:val="242424"/>
          <w:sz w:val="24"/>
          <w:szCs w:val="24"/>
          <w:highlight w:val="white"/>
          <w:rtl w:val="0"/>
        </w:rPr>
        <w:t xml:space="preserve"> oluşturuluyor ve metinler işlemin sonucunda tensor objesi olarak geri dönüyor.</w:t>
      </w:r>
    </w:p>
    <w:p w:rsidR="00000000" w:rsidDel="00000000" w:rsidP="00000000" w:rsidRDefault="00000000" w:rsidRPr="00000000" w14:paraId="00000027">
      <w:pPr>
        <w:spacing w:after="0" w:before="640" w:line="523.6363636363636" w:lineRule="auto"/>
        <w:rPr>
          <w:rFonts w:ascii="Calibri" w:cs="Calibri" w:eastAsia="Calibri" w:hAnsi="Calibri"/>
          <w:color w:val="242424"/>
          <w:sz w:val="24"/>
          <w:szCs w:val="24"/>
          <w:highlight w:val="white"/>
        </w:rPr>
      </w:pPr>
      <w:r w:rsidDel="00000000" w:rsidR="00000000" w:rsidRPr="00000000">
        <w:rPr>
          <w:rFonts w:ascii="Calibri" w:cs="Calibri" w:eastAsia="Calibri" w:hAnsi="Calibri"/>
          <w:color w:val="242424"/>
          <w:sz w:val="24"/>
          <w:szCs w:val="24"/>
          <w:highlight w:val="white"/>
          <w:rtl w:val="0"/>
        </w:rPr>
        <w:t xml:space="preserve">metindeki kelimeler tokenizer daki kelimelerin id’leri ile ifade ediliyor ve bu şekilde işleme sokuluyor.</w:t>
      </w:r>
    </w:p>
    <w:p w:rsidR="00000000" w:rsidDel="00000000" w:rsidP="00000000" w:rsidRDefault="00000000" w:rsidRPr="00000000" w14:paraId="00000028">
      <w:pPr>
        <w:spacing w:after="0" w:before="340" w:line="523.6363636363636" w:lineRule="auto"/>
        <w:ind w:left="720" w:firstLine="0"/>
        <w:rPr>
          <w:rFonts w:ascii="Georgia" w:cs="Georgia" w:eastAsia="Georgia" w:hAnsi="Georgia"/>
          <w:color w:val="242424"/>
          <w:sz w:val="24"/>
          <w:szCs w:val="24"/>
          <w:highlight w:val="white"/>
        </w:rPr>
      </w:pPr>
      <w:r w:rsidDel="00000000" w:rsidR="00000000" w:rsidRPr="00000000">
        <w:rPr>
          <w:rFonts w:ascii="Georgia" w:cs="Georgia" w:eastAsia="Georgia" w:hAnsi="Georgia"/>
          <w:color w:val="242424"/>
          <w:sz w:val="24"/>
          <w:szCs w:val="24"/>
          <w:highlight w:val="white"/>
        </w:rPr>
        <w:drawing>
          <wp:inline distB="114300" distT="114300" distL="114300" distR="114300">
            <wp:extent cx="5943600" cy="42164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0" w:before="340" w:line="523.6363636363636" w:lineRule="auto"/>
        <w:ind w:left="720" w:firstLine="0"/>
        <w:rPr>
          <w:rFonts w:ascii="Calibri" w:cs="Calibri" w:eastAsia="Calibri" w:hAnsi="Calibri"/>
          <w:color w:val="242424"/>
          <w:sz w:val="24"/>
          <w:szCs w:val="24"/>
          <w:highlight w:val="white"/>
        </w:rPr>
      </w:pPr>
      <w:r w:rsidDel="00000000" w:rsidR="00000000" w:rsidRPr="00000000">
        <w:rPr>
          <w:rFonts w:ascii="Calibri" w:cs="Calibri" w:eastAsia="Calibri" w:hAnsi="Calibri"/>
          <w:color w:val="242424"/>
          <w:sz w:val="24"/>
          <w:szCs w:val="24"/>
          <w:highlight w:val="white"/>
          <w:rtl w:val="0"/>
        </w:rPr>
        <w:t xml:space="preserve">Oluşturduğumuz tensor verisini modele vermek üzere </w:t>
      </w:r>
      <w:r w:rsidDel="00000000" w:rsidR="00000000" w:rsidRPr="00000000">
        <w:rPr>
          <w:rFonts w:ascii="Calibri" w:cs="Calibri" w:eastAsia="Calibri" w:hAnsi="Calibri"/>
          <w:i w:val="1"/>
          <w:color w:val="242424"/>
          <w:sz w:val="24"/>
          <w:szCs w:val="24"/>
          <w:highlight w:val="white"/>
          <w:rtl w:val="0"/>
        </w:rPr>
        <w:t xml:space="preserve">dataloader</w:t>
      </w:r>
      <w:r w:rsidDel="00000000" w:rsidR="00000000" w:rsidRPr="00000000">
        <w:rPr>
          <w:rFonts w:ascii="Calibri" w:cs="Calibri" w:eastAsia="Calibri" w:hAnsi="Calibri"/>
          <w:i w:val="1"/>
          <w:color w:val="242424"/>
          <w:sz w:val="24"/>
          <w:szCs w:val="24"/>
          <w:highlight w:val="white"/>
          <w:rtl w:val="0"/>
        </w:rPr>
        <w:t xml:space="preserve"> </w:t>
      </w:r>
      <w:r w:rsidDel="00000000" w:rsidR="00000000" w:rsidRPr="00000000">
        <w:rPr>
          <w:rFonts w:ascii="Calibri" w:cs="Calibri" w:eastAsia="Calibri" w:hAnsi="Calibri"/>
          <w:color w:val="242424"/>
          <w:sz w:val="24"/>
          <w:szCs w:val="24"/>
          <w:highlight w:val="white"/>
          <w:rtl w:val="0"/>
        </w:rPr>
        <w:t xml:space="preserve">değişkenine dönüştürüyoruz. </w:t>
      </w:r>
      <w:r w:rsidDel="00000000" w:rsidR="00000000" w:rsidRPr="00000000">
        <w:rPr>
          <w:rFonts w:ascii="Calibri" w:cs="Calibri" w:eastAsia="Calibri" w:hAnsi="Calibri"/>
          <w:color w:val="242424"/>
          <w:sz w:val="24"/>
          <w:szCs w:val="24"/>
          <w:highlight w:val="white"/>
          <w:rtl w:val="0"/>
        </w:rPr>
        <w:t xml:space="preserve">Tokenizer’da</w:t>
      </w:r>
      <w:r w:rsidDel="00000000" w:rsidR="00000000" w:rsidRPr="00000000">
        <w:rPr>
          <w:rFonts w:ascii="Calibri" w:cs="Calibri" w:eastAsia="Calibri" w:hAnsi="Calibri"/>
          <w:color w:val="242424"/>
          <w:sz w:val="24"/>
          <w:szCs w:val="24"/>
          <w:highlight w:val="white"/>
          <w:rtl w:val="0"/>
        </w:rPr>
        <w:t xml:space="preserve"> olduğu gibi, önceden train edilmiş olan modeli fine tune etmek için Hugging Face den indiriyoruz. </w:t>
      </w:r>
    </w:p>
    <w:p w:rsidR="00000000" w:rsidDel="00000000" w:rsidP="00000000" w:rsidRDefault="00000000" w:rsidRPr="00000000" w14:paraId="0000002A">
      <w:pPr>
        <w:spacing w:after="0" w:before="340" w:line="523.6363636363636" w:lineRule="auto"/>
        <w:ind w:left="720" w:firstLine="0"/>
        <w:rPr>
          <w:rFonts w:ascii="Calibri" w:cs="Calibri" w:eastAsia="Calibri" w:hAnsi="Calibri"/>
          <w:color w:val="242424"/>
          <w:sz w:val="24"/>
          <w:szCs w:val="24"/>
          <w:highlight w:val="white"/>
        </w:rPr>
      </w:pPr>
      <w:r w:rsidDel="00000000" w:rsidR="00000000" w:rsidRPr="00000000">
        <w:rPr>
          <w:rFonts w:ascii="Calibri" w:cs="Calibri" w:eastAsia="Calibri" w:hAnsi="Calibri"/>
          <w:color w:val="242424"/>
          <w:sz w:val="24"/>
          <w:szCs w:val="24"/>
          <w:highlight w:val="white"/>
          <w:rtl w:val="0"/>
        </w:rPr>
        <w:t xml:space="preserve">öğrenmenin daha verimli olabilmesi ve </w:t>
      </w:r>
      <w:r w:rsidDel="00000000" w:rsidR="00000000" w:rsidRPr="00000000">
        <w:rPr>
          <w:rFonts w:ascii="Calibri" w:cs="Calibri" w:eastAsia="Calibri" w:hAnsi="Calibri"/>
          <w:i w:val="1"/>
          <w:color w:val="242424"/>
          <w:sz w:val="24"/>
          <w:szCs w:val="24"/>
          <w:highlight w:val="white"/>
          <w:rtl w:val="0"/>
        </w:rPr>
        <w:t xml:space="preserve">learning rate</w:t>
      </w:r>
      <w:r w:rsidDel="00000000" w:rsidR="00000000" w:rsidRPr="00000000">
        <w:rPr>
          <w:rFonts w:ascii="Calibri" w:cs="Calibri" w:eastAsia="Calibri" w:hAnsi="Calibri"/>
          <w:color w:val="242424"/>
          <w:sz w:val="24"/>
          <w:szCs w:val="24"/>
          <w:highlight w:val="white"/>
          <w:rtl w:val="0"/>
        </w:rPr>
        <w:t xml:space="preserve"> optimizasyonu için bir scheduler yaratılıyor ve optimizer olarak </w:t>
      </w:r>
      <w:r w:rsidDel="00000000" w:rsidR="00000000" w:rsidRPr="00000000">
        <w:rPr>
          <w:rFonts w:ascii="Calibri" w:cs="Calibri" w:eastAsia="Calibri" w:hAnsi="Calibri"/>
          <w:i w:val="1"/>
          <w:color w:val="242424"/>
          <w:sz w:val="24"/>
          <w:szCs w:val="24"/>
          <w:highlight w:val="white"/>
          <w:rtl w:val="0"/>
        </w:rPr>
        <w:t xml:space="preserve">Adam Optimizer</w:t>
      </w:r>
      <w:r w:rsidDel="00000000" w:rsidR="00000000" w:rsidRPr="00000000">
        <w:rPr>
          <w:rFonts w:ascii="Calibri" w:cs="Calibri" w:eastAsia="Calibri" w:hAnsi="Calibri"/>
          <w:color w:val="242424"/>
          <w:sz w:val="24"/>
          <w:szCs w:val="24"/>
          <w:highlight w:val="white"/>
          <w:rtl w:val="0"/>
        </w:rPr>
        <w:t xml:space="preserve"> kullanılıyor.</w:t>
      </w:r>
    </w:p>
    <w:p w:rsidR="00000000" w:rsidDel="00000000" w:rsidP="00000000" w:rsidRDefault="00000000" w:rsidRPr="00000000" w14:paraId="0000002B">
      <w:pPr>
        <w:spacing w:after="0" w:before="340" w:line="523.6363636363636" w:lineRule="auto"/>
        <w:ind w:left="720" w:firstLine="0"/>
        <w:rPr>
          <w:rFonts w:ascii="Calibri" w:cs="Calibri" w:eastAsia="Calibri" w:hAnsi="Calibri"/>
          <w:color w:val="242424"/>
          <w:sz w:val="24"/>
          <w:szCs w:val="24"/>
          <w:highlight w:val="white"/>
        </w:rPr>
      </w:pPr>
      <w:r w:rsidDel="00000000" w:rsidR="00000000" w:rsidRPr="00000000">
        <w:rPr>
          <w:rFonts w:ascii="Calibri" w:cs="Calibri" w:eastAsia="Calibri" w:hAnsi="Calibri"/>
          <w:color w:val="242424"/>
          <w:sz w:val="24"/>
          <w:szCs w:val="24"/>
          <w:highlight w:val="white"/>
        </w:rPr>
        <w:drawing>
          <wp:inline distB="114300" distT="114300" distL="114300" distR="114300">
            <wp:extent cx="5943600" cy="21463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before="840" w:line="523.6363636363636" w:lineRule="auto"/>
        <w:rPr>
          <w:rFonts w:ascii="Calibri" w:cs="Calibri" w:eastAsia="Calibri" w:hAnsi="Calibri"/>
          <w:color w:val="242424"/>
          <w:sz w:val="24"/>
          <w:szCs w:val="24"/>
          <w:highlight w:val="white"/>
        </w:rPr>
      </w:pPr>
      <w:r w:rsidDel="00000000" w:rsidR="00000000" w:rsidRPr="00000000">
        <w:rPr>
          <w:rFonts w:ascii="Calibri" w:cs="Calibri" w:eastAsia="Calibri" w:hAnsi="Calibri"/>
          <w:color w:val="242424"/>
          <w:sz w:val="24"/>
          <w:szCs w:val="24"/>
          <w:highlight w:val="white"/>
          <w:rtl w:val="0"/>
        </w:rPr>
        <w:t xml:space="preserve">Her bölüm başlamadan önce optimize edilecek loss değeri sıfırlanıyor. Bu aşamada </w:t>
      </w:r>
      <w:r w:rsidDel="00000000" w:rsidR="00000000" w:rsidRPr="00000000">
        <w:rPr>
          <w:rFonts w:ascii="Calibri" w:cs="Calibri" w:eastAsia="Calibri" w:hAnsi="Calibri"/>
          <w:i w:val="1"/>
          <w:color w:val="242424"/>
          <w:sz w:val="24"/>
          <w:szCs w:val="24"/>
          <w:highlight w:val="white"/>
          <w:rtl w:val="0"/>
        </w:rPr>
        <w:t xml:space="preserve">train</w:t>
      </w:r>
      <w:r w:rsidDel="00000000" w:rsidR="00000000" w:rsidRPr="00000000">
        <w:rPr>
          <w:rFonts w:ascii="Calibri" w:cs="Calibri" w:eastAsia="Calibri" w:hAnsi="Calibri"/>
          <w:color w:val="242424"/>
          <w:sz w:val="24"/>
          <w:szCs w:val="24"/>
          <w:highlight w:val="white"/>
          <w:rtl w:val="0"/>
        </w:rPr>
        <w:t xml:space="preserve"> metodu çağırılıyor. Test aşamasında ise </w:t>
      </w:r>
      <w:r w:rsidDel="00000000" w:rsidR="00000000" w:rsidRPr="00000000">
        <w:rPr>
          <w:rFonts w:ascii="Calibri" w:cs="Calibri" w:eastAsia="Calibri" w:hAnsi="Calibri"/>
          <w:i w:val="1"/>
          <w:color w:val="242424"/>
          <w:sz w:val="24"/>
          <w:szCs w:val="24"/>
          <w:highlight w:val="white"/>
          <w:rtl w:val="0"/>
        </w:rPr>
        <w:t xml:space="preserve">eval</w:t>
      </w:r>
      <w:r w:rsidDel="00000000" w:rsidR="00000000" w:rsidRPr="00000000">
        <w:rPr>
          <w:rFonts w:ascii="Calibri" w:cs="Calibri" w:eastAsia="Calibri" w:hAnsi="Calibri"/>
          <w:color w:val="242424"/>
          <w:sz w:val="24"/>
          <w:szCs w:val="24"/>
          <w:highlight w:val="white"/>
          <w:rtl w:val="0"/>
        </w:rPr>
        <w:t xml:space="preserve"> metodu çağırılıyor. Çünkü modelin katmanları train ve eval metotlarında farklı olarak davranıyor. Dataloader’daki değerler GPU’ya aktarılıyor, gradient değerleri sıfırlanıyor ve output (logit) değerleri oluşuyor. Bu logit değerlerine bağlı olarak loss değeri hesaplanıyor. Backpropagation ile gradient ler tekrar hesaplanıyor ve son olarak da learning rate ile beraber parametreler de optimize ediliyor. Her bölümün sonunda, hesaplanan ortalama loss u  inceleyebiliriz.</w:t>
      </w:r>
    </w:p>
    <w:p w:rsidR="00000000" w:rsidDel="00000000" w:rsidP="00000000" w:rsidRDefault="00000000" w:rsidRPr="00000000" w14:paraId="0000002D">
      <w:pPr>
        <w:spacing w:before="840" w:line="523.6363636363636" w:lineRule="auto"/>
        <w:rPr>
          <w:rFonts w:ascii="Calibri" w:cs="Calibri" w:eastAsia="Calibri" w:hAnsi="Calibri"/>
          <w:color w:val="242424"/>
          <w:sz w:val="24"/>
          <w:szCs w:val="24"/>
          <w:highlight w:val="white"/>
        </w:rPr>
      </w:pPr>
      <w:r w:rsidDel="00000000" w:rsidR="00000000" w:rsidRPr="00000000">
        <w:rPr>
          <w:rFonts w:ascii="Calibri" w:cs="Calibri" w:eastAsia="Calibri" w:hAnsi="Calibri"/>
          <w:color w:val="242424"/>
          <w:sz w:val="24"/>
          <w:szCs w:val="24"/>
          <w:highlight w:val="white"/>
          <w:rtl w:val="0"/>
        </w:rPr>
        <w:t xml:space="preserve">Training’deki</w:t>
      </w:r>
      <w:r w:rsidDel="00000000" w:rsidR="00000000" w:rsidRPr="00000000">
        <w:rPr>
          <w:rFonts w:ascii="Calibri" w:cs="Calibri" w:eastAsia="Calibri" w:hAnsi="Calibri"/>
          <w:color w:val="242424"/>
          <w:sz w:val="24"/>
          <w:szCs w:val="24"/>
          <w:highlight w:val="white"/>
          <w:rtl w:val="0"/>
        </w:rPr>
        <w:t xml:space="preserve"> model performansı incelemek için loss daki düşüşü inceliyoruz.</w:t>
      </w:r>
    </w:p>
    <w:p w:rsidR="00000000" w:rsidDel="00000000" w:rsidP="00000000" w:rsidRDefault="00000000" w:rsidRPr="00000000" w14:paraId="0000002E">
      <w:pPr>
        <w:spacing w:after="0" w:before="340" w:line="523.6363636363636" w:lineRule="auto"/>
        <w:ind w:left="720" w:firstLine="0"/>
        <w:rPr>
          <w:rFonts w:ascii="Georgia" w:cs="Georgia" w:eastAsia="Georgia" w:hAnsi="Georgia"/>
          <w:color w:val="242424"/>
          <w:sz w:val="24"/>
          <w:szCs w:val="24"/>
          <w:highlight w:val="white"/>
        </w:rPr>
      </w:pPr>
      <w:r w:rsidDel="00000000" w:rsidR="00000000" w:rsidRPr="00000000">
        <w:rPr>
          <w:rFonts w:ascii="Georgia" w:cs="Georgia" w:eastAsia="Georgia" w:hAnsi="Georgia"/>
          <w:color w:val="242424"/>
          <w:sz w:val="24"/>
          <w:szCs w:val="24"/>
          <w:highlight w:val="white"/>
        </w:rPr>
        <w:drawing>
          <wp:inline distB="114300" distT="114300" distL="114300" distR="114300">
            <wp:extent cx="5776913" cy="3409950"/>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76913"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48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spacing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Bu islemler ayni sekilde test ve train datasetleri icin yapilir.</w:t>
      </w:r>
      <w:r w:rsidDel="00000000" w:rsidR="00000000" w:rsidRPr="00000000">
        <w:rPr>
          <w:rtl w:val="0"/>
        </w:rPr>
      </w:r>
    </w:p>
    <w:p w:rsidR="00000000" w:rsidDel="00000000" w:rsidP="00000000" w:rsidRDefault="00000000" w:rsidRPr="00000000" w14:paraId="00000031">
      <w:pPr>
        <w:spacing w:line="48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870200"/>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İngilizce ve Turkce icin benzer </w:t>
      </w:r>
      <w:r w:rsidDel="00000000" w:rsidR="00000000" w:rsidRPr="00000000">
        <w:rPr>
          <w:rFonts w:ascii="Calibri" w:cs="Calibri" w:eastAsia="Calibri" w:hAnsi="Calibri"/>
          <w:sz w:val="24"/>
          <w:szCs w:val="24"/>
          <w:rtl w:val="0"/>
        </w:rPr>
        <w:t xml:space="preserve">Streamlit</w:t>
      </w:r>
      <w:r w:rsidDel="00000000" w:rsidR="00000000" w:rsidRPr="00000000">
        <w:rPr>
          <w:rFonts w:ascii="Calibri" w:cs="Calibri" w:eastAsia="Calibri" w:hAnsi="Calibri"/>
          <w:sz w:val="24"/>
          <w:szCs w:val="24"/>
          <w:rtl w:val="0"/>
        </w:rPr>
        <w:t xml:space="preserve"> arayuz oluşturduk. İngilizce modelimizin daha iyi cevaplar verdigi gözlenmiştir.</w:t>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3">
    <w:pPr>
      <w:spacing w:line="276" w:lineRule="auto"/>
      <w:rPr/>
    </w:pPr>
    <w:r w:rsidDel="00000000" w:rsidR="00000000" w:rsidRPr="00000000">
      <w:rPr>
        <w:color w:val="fed254"/>
        <w:sz w:val="21"/>
        <w:szCs w:val="21"/>
        <w:rtl w:val="0"/>
      </w:rPr>
      <w:t xml:space="preserve"> </w:t>
    </w:r>
    <w:r w:rsidDel="00000000" w:rsidR="00000000" w:rsidRPr="00000000">
      <w:rPr>
        <w:b w:val="1"/>
        <w:color w:val="fed254"/>
        <w:sz w:val="21"/>
        <w:szCs w:val="21"/>
        <w:rtl w:val="0"/>
      </w:rPr>
      <w:t xml:space="preserve">ONE</w:t>
    </w:r>
    <w:r w:rsidDel="00000000" w:rsidR="00000000" w:rsidRPr="00000000">
      <w:rPr>
        <w:b w:val="1"/>
        <w:sz w:val="21"/>
        <w:szCs w:val="21"/>
        <w:rtl w:val="0"/>
      </w:rPr>
      <w:t xml:space="preserve">AMZ</w:t>
    </w:r>
    <w:r w:rsidDel="00000000" w:rsidR="00000000" w:rsidRPr="00000000">
      <w:rPr>
        <w:b w:val="1"/>
        <w:sz w:val="21"/>
        <w:szCs w:val="21"/>
        <w:rtl w:val="0"/>
      </w:rPr>
      <w:t xml:space="preserve">                                                                                                                             </w:t>
    </w:r>
    <w:r w:rsidDel="00000000" w:rsidR="00000000" w:rsidRPr="00000000">
      <w:rPr>
        <w:b w:val="1"/>
        <w:color w:val="0a2850"/>
        <w:sz w:val="21"/>
        <w:szCs w:val="21"/>
        <w:rtl w:val="0"/>
      </w:rPr>
      <w:t xml:space="preserve">TECH</w:t>
    </w:r>
    <w:r w:rsidDel="00000000" w:rsidR="00000000" w:rsidRPr="00000000">
      <w:rPr>
        <w:b w:val="1"/>
        <w:color w:val="00ff00"/>
        <w:sz w:val="21"/>
        <w:szCs w:val="21"/>
        <w:rtl w:val="0"/>
      </w:rPr>
      <w:t xml:space="preserve">PRO</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header" Target="header1.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